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454CFD" w:rsidRPr="007E2BD6" w:rsidRDefault="00454CFD" w:rsidP="008A50AE">
      <w:pPr>
        <w:tabs>
          <w:tab w:val="left" w:pos="644"/>
        </w:tabs>
        <w:jc w:val="center"/>
        <w:rPr>
          <w:rFonts w:ascii="Arial" w:eastAsia="Arial Unicode MS" w:hAnsi="Arial" w:cs="Arial"/>
          <w:b/>
          <w:sz w:val="32"/>
          <w:szCs w:val="32"/>
        </w:rPr>
      </w:pPr>
      <w:proofErr w:type="gramStart"/>
      <w:r w:rsidRPr="007E2BD6">
        <w:rPr>
          <w:rFonts w:ascii="Arial" w:eastAsia="Arial Unicode MS" w:hAnsi="Arial" w:cs="Arial"/>
          <w:b/>
          <w:sz w:val="32"/>
          <w:szCs w:val="32"/>
        </w:rPr>
        <w:t>,,</w:t>
      </w:r>
      <w:r w:rsidR="008A50AE">
        <w:rPr>
          <w:rFonts w:ascii="Arial" w:eastAsia="Arial Unicode MS" w:hAnsi="Arial" w:cs="Arial"/>
          <w:b/>
          <w:sz w:val="32"/>
          <w:szCs w:val="32"/>
        </w:rPr>
        <w:t>Stavební</w:t>
      </w:r>
      <w:proofErr w:type="gramEnd"/>
      <w:r w:rsidR="008A50AE">
        <w:rPr>
          <w:rFonts w:ascii="Arial" w:eastAsia="Arial Unicode MS" w:hAnsi="Arial" w:cs="Arial"/>
          <w:b/>
          <w:sz w:val="32"/>
          <w:szCs w:val="32"/>
        </w:rPr>
        <w:t xml:space="preserve"> úpravy místní komunikace ulice Ruská, Náchod“</w:t>
      </w:r>
    </w:p>
    <w:p w:rsidR="00454CFD" w:rsidRDefault="00454CFD" w:rsidP="00454CFD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E06733" w:rsidRDefault="008A50AE" w:rsidP="0068040B">
      <w:pPr>
        <w:rPr>
          <w:sz w:val="32"/>
          <w:szCs w:val="32"/>
        </w:rPr>
      </w:pPr>
      <w:hyperlink r:id="rId4" w:history="1">
        <w:r w:rsidRPr="00CC70C7">
          <w:rPr>
            <w:rStyle w:val="Hypertextovodkaz"/>
            <w:sz w:val="32"/>
            <w:szCs w:val="32"/>
          </w:rPr>
          <w:t>https://nen.nipez.cz/verejne-zakazky/detail-zakazky/N006-25-V00003305</w:t>
        </w:r>
      </w:hyperlink>
      <w:r>
        <w:rPr>
          <w:sz w:val="32"/>
          <w:szCs w:val="32"/>
        </w:rPr>
        <w:t xml:space="preserve"> </w:t>
      </w:r>
    </w:p>
    <w:p w:rsidR="00A86ABC" w:rsidRDefault="00A86ABC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12EEC" w:rsidRDefault="008A50AE" w:rsidP="0068040B">
      <w:pPr>
        <w:rPr>
          <w:sz w:val="32"/>
          <w:szCs w:val="32"/>
        </w:rPr>
      </w:pPr>
      <w:hyperlink r:id="rId5" w:history="1">
        <w:r w:rsidRPr="00CC70C7">
          <w:rPr>
            <w:rStyle w:val="Hypertextovodkaz"/>
            <w:sz w:val="32"/>
            <w:szCs w:val="32"/>
          </w:rPr>
          <w:t>https://nen.nipez.cz/verejne-zakazky/detail-zakazky/N006-25-V00003305/zadavaci-dokumentace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p w:rsidR="00512EEC" w:rsidRDefault="00512EEC" w:rsidP="0068040B">
      <w:pPr>
        <w:rPr>
          <w:sz w:val="32"/>
          <w:szCs w:val="32"/>
        </w:rPr>
      </w:pPr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454CFD"/>
    <w:rsid w:val="00457B3A"/>
    <w:rsid w:val="00512EEC"/>
    <w:rsid w:val="00591D3D"/>
    <w:rsid w:val="0068040B"/>
    <w:rsid w:val="006A1E18"/>
    <w:rsid w:val="00721A2C"/>
    <w:rsid w:val="0077501C"/>
    <w:rsid w:val="007A0D49"/>
    <w:rsid w:val="008A50AE"/>
    <w:rsid w:val="00A86ABC"/>
    <w:rsid w:val="00BC0B14"/>
    <w:rsid w:val="00C42636"/>
    <w:rsid w:val="00D945D8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5-V00003305/zadavaci-dokumentace" TargetMode="External"/><Relationship Id="rId4" Type="http://schemas.openxmlformats.org/officeDocument/2006/relationships/hyperlink" Target="https://nen.nipez.cz/verejne-zakazky/detail-zakazky/N006-25-V000033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18</cp:revision>
  <dcterms:created xsi:type="dcterms:W3CDTF">2022-01-26T11:53:00Z</dcterms:created>
  <dcterms:modified xsi:type="dcterms:W3CDTF">2025-02-11T09:43:00Z</dcterms:modified>
</cp:coreProperties>
</file>