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454CFD" w:rsidRPr="007E2BD6" w:rsidRDefault="00454CFD" w:rsidP="00454CFD">
      <w:pPr>
        <w:tabs>
          <w:tab w:val="left" w:pos="644"/>
        </w:tabs>
        <w:jc w:val="center"/>
        <w:rPr>
          <w:rFonts w:ascii="Arial" w:eastAsia="Arial Unicode MS" w:hAnsi="Arial" w:cs="Arial"/>
          <w:b/>
          <w:sz w:val="32"/>
          <w:szCs w:val="32"/>
        </w:rPr>
      </w:pPr>
      <w:proofErr w:type="gramStart"/>
      <w:r w:rsidRPr="007E2BD6">
        <w:rPr>
          <w:rFonts w:ascii="Arial" w:eastAsia="Arial Unicode MS" w:hAnsi="Arial" w:cs="Arial"/>
          <w:b/>
          <w:sz w:val="32"/>
          <w:szCs w:val="32"/>
        </w:rPr>
        <w:t>,,</w:t>
      </w:r>
      <w:bookmarkStart w:id="0" w:name="_Hlk96340415"/>
      <w:r w:rsidRPr="007E2BD6">
        <w:rPr>
          <w:rFonts w:ascii="Arial" w:eastAsia="Arial Unicode MS" w:hAnsi="Arial" w:cs="Arial"/>
          <w:b/>
          <w:sz w:val="32"/>
          <w:szCs w:val="32"/>
        </w:rPr>
        <w:t>VÝMĚNA</w:t>
      </w:r>
      <w:proofErr w:type="gramEnd"/>
      <w:r w:rsidRPr="007E2BD6">
        <w:rPr>
          <w:rFonts w:ascii="Arial" w:eastAsia="Arial Unicode MS" w:hAnsi="Arial" w:cs="Arial"/>
          <w:b/>
          <w:sz w:val="32"/>
          <w:szCs w:val="32"/>
        </w:rPr>
        <w:t xml:space="preserve"> VNITŘNÍCH INSTALACÍ ZTI A ELEKTRO</w:t>
      </w:r>
    </w:p>
    <w:p w:rsidR="00454CFD" w:rsidRPr="007E2BD6" w:rsidRDefault="00454CFD" w:rsidP="00454CFD">
      <w:pPr>
        <w:tabs>
          <w:tab w:val="left" w:pos="644"/>
        </w:tabs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 xml:space="preserve">A STAVEBNÍ ÚPRAVY KUCHYNĚK </w:t>
      </w:r>
    </w:p>
    <w:p w:rsidR="00454CFD" w:rsidRPr="007E2BD6" w:rsidRDefault="00454CFD" w:rsidP="00454CFD">
      <w:pPr>
        <w:tabs>
          <w:tab w:val="left" w:pos="644"/>
        </w:tabs>
        <w:jc w:val="center"/>
        <w:rPr>
          <w:rFonts w:ascii="Arial" w:eastAsia="Arial Unicode MS" w:hAnsi="Arial" w:cs="Arial"/>
          <w:b/>
          <w:sz w:val="32"/>
          <w:szCs w:val="32"/>
        </w:rPr>
      </w:pPr>
      <w:r w:rsidRPr="007E2BD6">
        <w:rPr>
          <w:rFonts w:ascii="Arial" w:eastAsia="Arial Unicode MS" w:hAnsi="Arial" w:cs="Arial"/>
          <w:b/>
          <w:sz w:val="32"/>
          <w:szCs w:val="32"/>
        </w:rPr>
        <w:t>V MŠ HAVLÍČKOVA, NÁCHOD – PLHOV</w:t>
      </w:r>
      <w:bookmarkEnd w:id="0"/>
      <w:r w:rsidRPr="0013757B">
        <w:rPr>
          <w:rFonts w:ascii="Arial" w:hAnsi="Arial" w:cs="Arial"/>
          <w:b/>
          <w:sz w:val="32"/>
          <w:szCs w:val="32"/>
        </w:rPr>
        <w:t>“</w:t>
      </w:r>
    </w:p>
    <w:p w:rsidR="00454CFD" w:rsidRDefault="00454CFD" w:rsidP="00454CFD">
      <w:pPr>
        <w:tabs>
          <w:tab w:val="left" w:pos="2268"/>
        </w:tabs>
        <w:jc w:val="center"/>
        <w:rPr>
          <w:rFonts w:ascii="Arial" w:hAnsi="Arial" w:cs="Arial"/>
          <w:b/>
        </w:rPr>
      </w:pPr>
    </w:p>
    <w:p w:rsidR="0068040B" w:rsidRPr="00FE1882" w:rsidRDefault="0068040B" w:rsidP="00BC0B14">
      <w:pPr>
        <w:jc w:val="center"/>
        <w:rPr>
          <w:sz w:val="28"/>
          <w:szCs w:val="28"/>
        </w:rPr>
      </w:pPr>
    </w:p>
    <w:p w:rsidR="0068040B" w:rsidRDefault="0068040B" w:rsidP="0068040B"/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457B3A" w:rsidRDefault="00457B3A" w:rsidP="0068040B">
      <w:pPr>
        <w:rPr>
          <w:sz w:val="32"/>
          <w:szCs w:val="32"/>
        </w:rPr>
      </w:pPr>
    </w:p>
    <w:p w:rsidR="00E06733" w:rsidRDefault="00A86ABC" w:rsidP="0068040B">
      <w:pPr>
        <w:rPr>
          <w:sz w:val="32"/>
          <w:szCs w:val="32"/>
        </w:rPr>
      </w:pPr>
      <w:hyperlink r:id="rId4" w:history="1">
        <w:r w:rsidRPr="00F54385">
          <w:rPr>
            <w:rStyle w:val="Hypertextovodkaz"/>
            <w:sz w:val="32"/>
            <w:szCs w:val="32"/>
          </w:rPr>
          <w:t>https://nen.nipez.cz/verejne-zakazky/detail-zakazky/N006-25-V00001876</w:t>
        </w:r>
      </w:hyperlink>
    </w:p>
    <w:p w:rsidR="00A86ABC" w:rsidRDefault="00A86ABC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457B3A" w:rsidRDefault="00457B3A" w:rsidP="0068040B">
      <w:pPr>
        <w:rPr>
          <w:sz w:val="32"/>
          <w:szCs w:val="32"/>
        </w:rPr>
      </w:pPr>
    </w:p>
    <w:p w:rsidR="00591D3D" w:rsidRDefault="00A86ABC" w:rsidP="0068040B">
      <w:pPr>
        <w:rPr>
          <w:sz w:val="32"/>
          <w:szCs w:val="32"/>
        </w:rPr>
      </w:pPr>
      <w:hyperlink r:id="rId5" w:history="1">
        <w:r w:rsidRPr="00F54385">
          <w:rPr>
            <w:rStyle w:val="Hypertextovodkaz"/>
            <w:sz w:val="32"/>
            <w:szCs w:val="32"/>
          </w:rPr>
          <w:t>https://nen.nipez.cz/verejne-zakazky/detail-zakazky/N006-25-V00001876/zadavaci-dokumentace</w:t>
        </w:r>
      </w:hyperlink>
      <w:r>
        <w:rPr>
          <w:sz w:val="32"/>
          <w:szCs w:val="32"/>
        </w:rPr>
        <w:t xml:space="preserve"> </w:t>
      </w:r>
    </w:p>
    <w:p w:rsidR="00512EEC" w:rsidRDefault="00512EEC" w:rsidP="0068040B">
      <w:pPr>
        <w:rPr>
          <w:sz w:val="32"/>
          <w:szCs w:val="32"/>
        </w:rPr>
      </w:pPr>
    </w:p>
    <w:p w:rsidR="00512EEC" w:rsidRDefault="00512EEC" w:rsidP="0068040B">
      <w:pPr>
        <w:rPr>
          <w:sz w:val="32"/>
          <w:szCs w:val="32"/>
        </w:rPr>
      </w:pPr>
      <w:bookmarkStart w:id="1" w:name="_GoBack"/>
      <w:bookmarkEnd w:id="1"/>
    </w:p>
    <w:sectPr w:rsidR="0051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423EEB"/>
    <w:rsid w:val="00454CFD"/>
    <w:rsid w:val="00457B3A"/>
    <w:rsid w:val="00512EEC"/>
    <w:rsid w:val="00591D3D"/>
    <w:rsid w:val="0068040B"/>
    <w:rsid w:val="006A1E18"/>
    <w:rsid w:val="00721A2C"/>
    <w:rsid w:val="0077501C"/>
    <w:rsid w:val="007A0D49"/>
    <w:rsid w:val="00A86ABC"/>
    <w:rsid w:val="00BC0B14"/>
    <w:rsid w:val="00C42636"/>
    <w:rsid w:val="00D945D8"/>
    <w:rsid w:val="00E06733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067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067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5-V00001876/zadavaci-dokumentace" TargetMode="External"/><Relationship Id="rId4" Type="http://schemas.openxmlformats.org/officeDocument/2006/relationships/hyperlink" Target="https://nen.nipez.cz/verejne-zakazky/detail-zakazky/N006-25-V0000187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17</cp:revision>
  <dcterms:created xsi:type="dcterms:W3CDTF">2022-01-26T11:53:00Z</dcterms:created>
  <dcterms:modified xsi:type="dcterms:W3CDTF">2025-01-29T07:23:00Z</dcterms:modified>
</cp:coreProperties>
</file>